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55" w:rsidRPr="00E30925" w:rsidRDefault="00DE5B55" w:rsidP="00DE5B55">
      <w:pPr>
        <w:pStyle w:val="22"/>
        <w:spacing w:line="240" w:lineRule="auto"/>
        <w:ind w:firstLine="284"/>
        <w:jc w:val="center"/>
        <w:rPr>
          <w:b/>
          <w:sz w:val="20"/>
        </w:rPr>
      </w:pPr>
      <w:bookmarkStart w:id="0" w:name="_Hlk70577971"/>
      <w:r w:rsidRPr="00E30925">
        <w:rPr>
          <w:b/>
          <w:sz w:val="20"/>
        </w:rPr>
        <w:t>Протокол испытаний ВПВ на водоотдачу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E30925">
        <w:rPr>
          <w:rFonts w:ascii="Times New Roman" w:hAnsi="Times New Roman" w:cs="Times New Roman"/>
          <w:b/>
          <w:bCs/>
          <w:sz w:val="20"/>
          <w:szCs w:val="20"/>
        </w:rPr>
        <w:t>г .Москва</w:t>
      </w:r>
      <w:proofErr w:type="gramEnd"/>
      <w:r w:rsidRPr="00E30925">
        <w:rPr>
          <w:rFonts w:ascii="Times New Roman" w:hAnsi="Times New Roman" w:cs="Times New Roman"/>
          <w:b/>
          <w:bCs/>
          <w:sz w:val="20"/>
          <w:szCs w:val="20"/>
        </w:rPr>
        <w:t xml:space="preserve"> « 15 » апреля </w:t>
      </w:r>
      <w:r w:rsidRPr="00E30925">
        <w:rPr>
          <w:rFonts w:ascii="Times New Roman" w:hAnsi="Times New Roman" w:cs="Times New Roman"/>
          <w:b/>
          <w:bCs/>
          <w:iCs/>
          <w:sz w:val="20"/>
          <w:szCs w:val="20"/>
        </w:rPr>
        <w:t>2021г.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Объект: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объекта культурного наследия 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Дата и время испытаний: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>15.04.2021г. 12:00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309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Комиссия в составе: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представитель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 ИП ГРУШИН А.О., Грушин Анатолий Олегович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Произвела испытания на водоотдачу внутреннего противопожарного водопровода: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объект культурного наследия 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>Номера стояков и пожарных кранов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30925">
        <w:rPr>
          <w:rFonts w:ascii="Times New Roman" w:hAnsi="Times New Roman" w:cs="Times New Roman"/>
          <w:sz w:val="20"/>
          <w:szCs w:val="20"/>
        </w:rPr>
        <w:t xml:space="preserve">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>№</w:t>
      </w:r>
      <w:proofErr w:type="gramStart"/>
      <w:r w:rsidRPr="00E30925">
        <w:rPr>
          <w:rFonts w:ascii="Times New Roman" w:hAnsi="Times New Roman" w:cs="Times New Roman"/>
          <w:sz w:val="20"/>
          <w:szCs w:val="20"/>
          <w:u w:val="single"/>
        </w:rPr>
        <w:t>1 ,</w:t>
      </w:r>
      <w:proofErr w:type="gramEnd"/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 №2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Клапан пожарного крана типа: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>Вентиль пожарный угловой, латунь NEWIDEA 2"PN12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Ручной пожарный ствол типа: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>2017 РС 70 0,4-0,6 МПа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E30925">
        <w:rPr>
          <w:rFonts w:ascii="Times New Roman" w:hAnsi="Times New Roman" w:cs="Times New Roman"/>
          <w:iCs/>
          <w:sz w:val="20"/>
          <w:szCs w:val="20"/>
        </w:rPr>
        <w:t>Тип пожарного рукава</w:t>
      </w:r>
      <w:r w:rsidRPr="00E30925">
        <w:rPr>
          <w:rFonts w:ascii="Times New Roman" w:hAnsi="Times New Roman" w:cs="Times New Roman"/>
          <w:sz w:val="20"/>
          <w:szCs w:val="20"/>
        </w:rPr>
        <w:t xml:space="preserve">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>напорный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E30925">
        <w:rPr>
          <w:rFonts w:ascii="Times New Roman" w:hAnsi="Times New Roman" w:cs="Times New Roman"/>
          <w:iCs/>
          <w:sz w:val="20"/>
          <w:szCs w:val="20"/>
        </w:rPr>
        <w:t xml:space="preserve">Длина и диаметр пожарного </w:t>
      </w:r>
      <w:proofErr w:type="gramStart"/>
      <w:r w:rsidRPr="00E30925">
        <w:rPr>
          <w:rFonts w:ascii="Times New Roman" w:hAnsi="Times New Roman" w:cs="Times New Roman"/>
          <w:iCs/>
          <w:sz w:val="20"/>
          <w:szCs w:val="20"/>
        </w:rPr>
        <w:t>рукава:</w:t>
      </w:r>
      <w:r w:rsidRPr="00E3092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30925">
        <w:rPr>
          <w:rFonts w:ascii="Times New Roman" w:hAnsi="Times New Roman" w:cs="Times New Roman"/>
          <w:sz w:val="20"/>
          <w:szCs w:val="20"/>
          <w:u w:val="single"/>
        </w:rPr>
        <w:t>20</w:t>
      </w:r>
      <m:oMath>
        <m:r>
          <w:rPr>
            <w:rFonts w:ascii="Cambria Math" w:hAnsi="Cambria Math" w:cs="Times New Roman"/>
            <w:sz w:val="20"/>
            <w:szCs w:val="20"/>
          </w:rPr>
          <m:t>±1</m:t>
        </m:r>
      </m:oMath>
      <w:r w:rsidRPr="00E30925">
        <w:rPr>
          <w:rFonts w:ascii="Times New Roman" w:hAnsi="Times New Roman" w:cs="Times New Roman"/>
          <w:sz w:val="20"/>
          <w:szCs w:val="20"/>
        </w:rPr>
        <w:t>_</w:t>
      </w:r>
      <w:r w:rsidRPr="00E30925">
        <w:rPr>
          <w:rFonts w:ascii="Times New Roman" w:hAnsi="Times New Roman" w:cs="Times New Roman"/>
          <w:i/>
          <w:iCs/>
          <w:sz w:val="20"/>
          <w:szCs w:val="20"/>
        </w:rPr>
        <w:t xml:space="preserve">м, </w:t>
      </w:r>
      <w:r w:rsidRPr="00E30925">
        <w:rPr>
          <w:rFonts w:ascii="Times New Roman" w:hAnsi="Times New Roman" w:cs="Times New Roman"/>
          <w:sz w:val="20"/>
          <w:szCs w:val="20"/>
        </w:rPr>
        <w:t xml:space="preserve">65 </w:t>
      </w:r>
      <w:r w:rsidRPr="00E30925">
        <w:rPr>
          <w:rFonts w:ascii="Times New Roman" w:hAnsi="Times New Roman" w:cs="Times New Roman"/>
          <w:i/>
          <w:iCs/>
          <w:sz w:val="20"/>
          <w:szCs w:val="20"/>
        </w:rPr>
        <w:t>мм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Пожарный насос типа: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вертикальный много </w:t>
      </w:r>
      <w:proofErr w:type="spellStart"/>
      <w:r w:rsidRPr="00E30925">
        <w:rPr>
          <w:rFonts w:ascii="Times New Roman" w:hAnsi="Times New Roman" w:cs="Times New Roman"/>
          <w:sz w:val="20"/>
          <w:szCs w:val="20"/>
          <w:u w:val="single"/>
        </w:rPr>
        <w:t>ступенчитый</w:t>
      </w:r>
      <w:proofErr w:type="spellEnd"/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 насос </w:t>
      </w:r>
      <w:proofErr w:type="spellStart"/>
      <w:r w:rsidRPr="00E30925">
        <w:rPr>
          <w:rFonts w:ascii="Times New Roman" w:hAnsi="Times New Roman" w:cs="Times New Roman"/>
          <w:sz w:val="20"/>
          <w:szCs w:val="20"/>
          <w:u w:val="single"/>
        </w:rPr>
        <w:t>cr</w:t>
      </w:r>
      <w:proofErr w:type="spellEnd"/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 90-5-2(основной) </w:t>
      </w:r>
      <w:proofErr w:type="spellStart"/>
      <w:r w:rsidRPr="00E30925">
        <w:rPr>
          <w:rFonts w:ascii="Times New Roman" w:hAnsi="Times New Roman" w:cs="Times New Roman"/>
          <w:sz w:val="20"/>
          <w:szCs w:val="20"/>
          <w:u w:val="single"/>
        </w:rPr>
        <w:t>cr</w:t>
      </w:r>
      <w:proofErr w:type="spellEnd"/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 3-27(резервный)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Напор пожарного насоса при закрытых пожарных кранах: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95 м вод. ст. </w:t>
      </w:r>
      <w:r w:rsidRPr="00E30925">
        <w:rPr>
          <w:rFonts w:ascii="Times New Roman" w:hAnsi="Times New Roman" w:cs="Times New Roman"/>
          <w:i/>
          <w:iCs/>
          <w:sz w:val="20"/>
          <w:szCs w:val="20"/>
          <w:u w:val="single"/>
        </w:rPr>
        <w:t>(давление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 0,9</w:t>
      </w:r>
      <w:r w:rsidRPr="00E30925">
        <w:rPr>
          <w:rFonts w:ascii="Times New Roman" w:hAnsi="Times New Roman" w:cs="Times New Roman"/>
          <w:i/>
          <w:iCs/>
          <w:sz w:val="20"/>
          <w:szCs w:val="20"/>
          <w:u w:val="single"/>
        </w:rPr>
        <w:t>МПа)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Pr="00E30925">
        <w:rPr>
          <w:rFonts w:ascii="Times New Roman" w:hAnsi="Times New Roman" w:cs="Times New Roman"/>
          <w:i/>
          <w:iCs/>
          <w:sz w:val="20"/>
          <w:szCs w:val="20"/>
        </w:rPr>
        <w:t>СП 10.13130.2009: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E30925">
        <w:rPr>
          <w:rFonts w:ascii="Times New Roman" w:hAnsi="Times New Roman" w:cs="Times New Roman"/>
          <w:sz w:val="20"/>
          <w:szCs w:val="20"/>
        </w:rPr>
        <w:t xml:space="preserve">расход диктующего пожарного крана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>2,5 л/с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0925">
        <w:rPr>
          <w:rFonts w:ascii="Times New Roman" w:hAnsi="Times New Roman" w:cs="Times New Roman"/>
          <w:b/>
          <w:bCs/>
          <w:sz w:val="20"/>
          <w:szCs w:val="20"/>
        </w:rPr>
        <w:t>(допустимый)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- давление у диктующего пожарного крана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>0,09 МПа</w:t>
      </w:r>
    </w:p>
    <w:p w:rsidR="00DE5B55" w:rsidRPr="00E3092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0925">
        <w:rPr>
          <w:rFonts w:ascii="Times New Roman" w:hAnsi="Times New Roman" w:cs="Times New Roman"/>
          <w:b/>
          <w:bCs/>
          <w:sz w:val="20"/>
          <w:szCs w:val="20"/>
        </w:rPr>
        <w:t>(допустимое)</w:t>
      </w:r>
    </w:p>
    <w:p w:rsidR="00DE5B55" w:rsidRPr="00DE5B55" w:rsidRDefault="00DE5B55" w:rsidP="00DE5B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E30925">
        <w:rPr>
          <w:rFonts w:ascii="Times New Roman" w:hAnsi="Times New Roman" w:cs="Times New Roman"/>
          <w:sz w:val="20"/>
          <w:szCs w:val="20"/>
        </w:rPr>
        <w:t xml:space="preserve">- количество одновременно испытываемых пожарных кранов на Водоотдачу: </w:t>
      </w:r>
      <w:r w:rsidRPr="00E30925">
        <w:rPr>
          <w:rFonts w:ascii="Times New Roman" w:hAnsi="Times New Roman" w:cs="Times New Roman"/>
          <w:sz w:val="20"/>
          <w:szCs w:val="20"/>
          <w:u w:val="single"/>
        </w:rPr>
        <w:t xml:space="preserve">2 </w:t>
      </w:r>
      <w:proofErr w:type="spellStart"/>
      <w:r w:rsidRPr="00E30925">
        <w:rPr>
          <w:rFonts w:ascii="Times New Roman" w:hAnsi="Times New Roman" w:cs="Times New Roman"/>
          <w:sz w:val="20"/>
          <w:szCs w:val="20"/>
          <w:u w:val="single"/>
        </w:rPr>
        <w:t>шт</w:t>
      </w:r>
      <w:proofErr w:type="spellEnd"/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294"/>
        <w:gridCol w:w="1074"/>
        <w:gridCol w:w="1096"/>
        <w:gridCol w:w="990"/>
        <w:gridCol w:w="1202"/>
        <w:gridCol w:w="1096"/>
        <w:gridCol w:w="1296"/>
        <w:gridCol w:w="1437"/>
      </w:tblGrid>
      <w:tr w:rsidR="00DE5B55" w:rsidRPr="00E30925" w:rsidTr="0047107C">
        <w:trPr>
          <w:cantSplit/>
          <w:trHeight w:val="22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25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925">
              <w:rPr>
                <w:rFonts w:ascii="Times New Roman" w:hAnsi="Times New Roman" w:cs="Times New Roman"/>
                <w:bCs/>
                <w:sz w:val="20"/>
                <w:szCs w:val="20"/>
              </w:rPr>
              <w:t>испыт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pStyle w:val="2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 xml:space="preserve">Номера стояков пожарных кранов согласно </w:t>
            </w:r>
            <w:proofErr w:type="spellStart"/>
            <w:r w:rsidRPr="00E30925">
              <w:rPr>
                <w:rFonts w:ascii="Times New Roman" w:hAnsi="Times New Roman"/>
              </w:rPr>
              <w:t>гидравл</w:t>
            </w:r>
            <w:proofErr w:type="spellEnd"/>
            <w:r w:rsidRPr="00E30925">
              <w:rPr>
                <w:rFonts w:ascii="Times New Roman" w:hAnsi="Times New Roman"/>
              </w:rPr>
              <w:t>. схеме (диаметр диафрагмы)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Диаметр выходного отверстия, мм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Длина рукавной линии, 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Давление, МПа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pStyle w:val="2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>Расход, л/с, согласованный в установленном порядке по проекту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Высота компактной части струи, м, по проекту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испытаний</w:t>
            </w:r>
          </w:p>
        </w:tc>
      </w:tr>
      <w:tr w:rsidR="00DE5B55" w:rsidRPr="00E30925" w:rsidTr="0047107C">
        <w:trPr>
          <w:cantSplit/>
          <w:trHeight w:val="199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pStyle w:val="2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>измеренное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B55" w:rsidRPr="00E30925" w:rsidRDefault="00DE5B55" w:rsidP="00471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по СП 10.13130.2009</w:t>
            </w:r>
          </w:p>
          <w:p w:rsidR="00DE5B55" w:rsidRPr="00E30925" w:rsidRDefault="00DE5B55" w:rsidP="00471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исходя из требуемого расхода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B55" w:rsidRPr="00E30925" w:rsidTr="0047107C">
        <w:trPr>
          <w:trHeight w:val="21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pStyle w:val="2"/>
              <w:widowControl w:val="0"/>
              <w:jc w:val="center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pStyle w:val="2"/>
              <w:widowControl w:val="0"/>
              <w:jc w:val="center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E5B55" w:rsidRPr="00E30925" w:rsidTr="0047107C">
        <w:trPr>
          <w:trHeight w:val="2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№1, 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±1</m:t>
              </m:r>
            </m:oMath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pStyle w:val="2"/>
              <w:widowControl w:val="0"/>
              <w:jc w:val="center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>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pStyle w:val="2"/>
              <w:widowControl w:val="0"/>
              <w:jc w:val="center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4</w:t>
            </w:r>
            <w:r w:rsidRPr="00E30925"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bookmarkStart w:id="1" w:name="_GoBack"/>
            <w:bookmarkEnd w:id="1"/>
            <w:r w:rsidRPr="00E30925">
              <w:rPr>
                <w:rFonts w:ascii="Times New Roman" w:hAnsi="Times New Roman" w:cs="Times New Roman"/>
                <w:sz w:val="20"/>
                <w:szCs w:val="20"/>
              </w:rPr>
              <w:t>тствует</w:t>
            </w:r>
          </w:p>
        </w:tc>
      </w:tr>
      <w:tr w:rsidR="00DE5B55" w:rsidRPr="00E30925" w:rsidTr="0047107C">
        <w:trPr>
          <w:trHeight w:val="22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pStyle w:val="2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pStyle w:val="2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Pr="00E30925" w:rsidRDefault="00DE5B55" w:rsidP="0047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B55" w:rsidRPr="00E30925" w:rsidRDefault="00DE5B55" w:rsidP="00DE5B55">
      <w:pPr>
        <w:pStyle w:val="1"/>
        <w:widowControl w:val="0"/>
        <w:ind w:left="142" w:right="284" w:firstLine="284"/>
        <w:jc w:val="center"/>
        <w:rPr>
          <w:rFonts w:ascii="Times New Roman" w:hAnsi="Times New Roman"/>
          <w:b/>
        </w:rPr>
      </w:pPr>
    </w:p>
    <w:p w:rsidR="00DE5B55" w:rsidRPr="00E30925" w:rsidRDefault="00DE5B55" w:rsidP="00DE5B55">
      <w:pPr>
        <w:pStyle w:val="1"/>
        <w:widowControl w:val="0"/>
        <w:ind w:left="142" w:right="284" w:firstLine="284"/>
        <w:jc w:val="center"/>
        <w:rPr>
          <w:rFonts w:ascii="Times New Roman" w:hAnsi="Times New Roman"/>
          <w:b/>
        </w:rPr>
      </w:pPr>
      <w:r w:rsidRPr="00E30925">
        <w:rPr>
          <w:rFonts w:ascii="Times New Roman" w:hAnsi="Times New Roman"/>
          <w:b/>
        </w:rPr>
        <w:t>Заключение по результатам испытаний</w:t>
      </w:r>
    </w:p>
    <w:p w:rsidR="00DE5B55" w:rsidRPr="00E30925" w:rsidRDefault="00DE5B55" w:rsidP="00DE5B55">
      <w:pPr>
        <w:pStyle w:val="1"/>
        <w:widowControl w:val="0"/>
        <w:ind w:left="142" w:right="284" w:firstLine="284"/>
        <w:jc w:val="center"/>
        <w:rPr>
          <w:rFonts w:ascii="Times New Roman" w:hAnsi="Times New Roman"/>
        </w:rPr>
      </w:pPr>
    </w:p>
    <w:p w:rsidR="00DE5B55" w:rsidRPr="00E30925" w:rsidRDefault="00DE5B55" w:rsidP="00DE5B55">
      <w:pPr>
        <w:pStyle w:val="1"/>
        <w:widowControl w:val="0"/>
        <w:ind w:left="142" w:right="284"/>
        <w:jc w:val="both"/>
        <w:rPr>
          <w:rFonts w:ascii="Times New Roman" w:hAnsi="Times New Roman"/>
        </w:rPr>
      </w:pPr>
      <w:bookmarkStart w:id="2" w:name="_Hlk69466840"/>
      <w:r w:rsidRPr="00E30925">
        <w:rPr>
          <w:rFonts w:ascii="Times New Roman" w:hAnsi="Times New Roman"/>
        </w:rPr>
        <w:t xml:space="preserve">Минимальная водоотдача ВПВ ("диктующего" крана – наиболее удаленного от насоса и самых верхних пожарных кранов каждого стояка) при совместной работе нескольких кранов составляет </w:t>
      </w:r>
      <w:bookmarkStart w:id="3" w:name="_Hlk69466982"/>
      <w:r w:rsidRPr="00E30925">
        <w:rPr>
          <w:rFonts w:ascii="Times New Roman" w:hAnsi="Times New Roman"/>
        </w:rPr>
        <w:t>не менее 2,5 л/с что удовлетворяет требованиям СП 10.13130.2009</w:t>
      </w:r>
      <w:bookmarkEnd w:id="3"/>
      <w:r w:rsidRPr="00E30925">
        <w:rPr>
          <w:rFonts w:ascii="Times New Roman" w:hAnsi="Times New Roman"/>
        </w:rPr>
        <w:t xml:space="preserve">. и не менее 5.1 л/с требуемых по проекту ШИФР 974 -11/18/УЗС – ВПВ  Раздел 5 «Сведения об инженерном оборудовании, о сетях инженерно-технического обеспечения, перечень инженерно- технических </w:t>
      </w:r>
      <w:proofErr w:type="spellStart"/>
      <w:r w:rsidRPr="00E30925">
        <w:rPr>
          <w:rFonts w:ascii="Times New Roman" w:hAnsi="Times New Roman"/>
        </w:rPr>
        <w:t>мероприятий,содержание</w:t>
      </w:r>
      <w:proofErr w:type="spellEnd"/>
      <w:r w:rsidRPr="00E30925">
        <w:rPr>
          <w:rFonts w:ascii="Times New Roman" w:hAnsi="Times New Roman"/>
        </w:rPr>
        <w:t xml:space="preserve"> технологических решений». Подраздел 5.2. «Система водоснабжения и водоотведения» Часть 3. «Противопожарный водопровод» и требованиям СП 10.13130.2009.</w:t>
      </w:r>
    </w:p>
    <w:bookmarkEnd w:id="2"/>
    <w:p w:rsidR="00DE5B55" w:rsidRPr="00E30925" w:rsidRDefault="00DE5B55" w:rsidP="00DE5B55">
      <w:pPr>
        <w:pStyle w:val="1"/>
        <w:widowControl w:val="0"/>
        <w:ind w:left="142" w:right="284" w:firstLine="284"/>
        <w:jc w:val="both"/>
        <w:rPr>
          <w:rFonts w:ascii="Times New Roman" w:hAnsi="Times New Roman"/>
        </w:rPr>
      </w:pPr>
    </w:p>
    <w:p w:rsidR="00DE5B55" w:rsidRPr="00E30925" w:rsidRDefault="00DE5B55" w:rsidP="00DE5B55">
      <w:pPr>
        <w:pStyle w:val="1"/>
        <w:widowControl w:val="0"/>
        <w:ind w:left="142" w:right="284" w:firstLine="284"/>
        <w:jc w:val="both"/>
        <w:rPr>
          <w:rFonts w:ascii="Times New Roman" w:hAnsi="Times New Roman"/>
        </w:rPr>
      </w:pPr>
      <w:bookmarkStart w:id="4" w:name="_Hlk69466783"/>
      <w:r w:rsidRPr="00E30925">
        <w:rPr>
          <w:rFonts w:ascii="Times New Roman" w:hAnsi="Times New Roman"/>
        </w:rPr>
        <w:t>Испытания провели:</w:t>
      </w:r>
    </w:p>
    <w:p w:rsidR="00DE5B55" w:rsidRPr="00E30925" w:rsidRDefault="00DE5B55" w:rsidP="00DE5B55">
      <w:pPr>
        <w:pStyle w:val="1"/>
        <w:widowControl w:val="0"/>
        <w:ind w:left="142" w:right="284" w:firstLine="284"/>
        <w:jc w:val="both"/>
        <w:rPr>
          <w:rFonts w:ascii="Times New Roman" w:hAnsi="Times New Roman"/>
        </w:rPr>
      </w:pPr>
    </w:p>
    <w:bookmarkEnd w:id="4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3"/>
      </w:tblGrid>
      <w:tr w:rsidR="00DE5B55" w:rsidRPr="00E30925" w:rsidTr="0047107C">
        <w:trPr>
          <w:jc w:val="right"/>
        </w:trPr>
        <w:tc>
          <w:tcPr>
            <w:tcW w:w="6237" w:type="dxa"/>
          </w:tcPr>
          <w:p w:rsidR="00DE5B55" w:rsidRPr="00E30925" w:rsidRDefault="00DE5B55" w:rsidP="0047107C">
            <w:pPr>
              <w:pStyle w:val="1"/>
              <w:ind w:right="284"/>
              <w:jc w:val="both"/>
              <w:rPr>
                <w:rFonts w:ascii="Times New Roman" w:hAnsi="Times New Roman"/>
              </w:rPr>
            </w:pPr>
          </w:p>
          <w:p w:rsidR="00DE5B55" w:rsidRPr="00E30925" w:rsidRDefault="00DE5B55" w:rsidP="0047107C">
            <w:pPr>
              <w:pStyle w:val="1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  <w:r w:rsidRPr="00E30925">
              <w:rPr>
                <w:rFonts w:ascii="Times New Roman" w:hAnsi="Times New Roman"/>
              </w:rPr>
              <w:t xml:space="preserve"> ИП ГРУШИН А.О.</w:t>
            </w:r>
          </w:p>
        </w:tc>
        <w:tc>
          <w:tcPr>
            <w:tcW w:w="3823" w:type="dxa"/>
            <w:vAlign w:val="bottom"/>
          </w:tcPr>
          <w:p w:rsidR="00DE5B55" w:rsidRPr="00E30925" w:rsidRDefault="00DE5B55" w:rsidP="0047107C">
            <w:pPr>
              <w:pStyle w:val="1"/>
              <w:jc w:val="right"/>
              <w:rPr>
                <w:rFonts w:ascii="Times New Roman" w:hAnsi="Times New Roman"/>
              </w:rPr>
            </w:pPr>
            <w:r w:rsidRPr="00E30925">
              <w:rPr>
                <w:rFonts w:ascii="Times New Roman" w:hAnsi="Times New Roman"/>
              </w:rPr>
              <w:t>Грушин А.О.</w:t>
            </w:r>
          </w:p>
        </w:tc>
      </w:tr>
      <w:tr w:rsidR="00DE5B55" w:rsidRPr="00E30925" w:rsidTr="0047107C">
        <w:trPr>
          <w:trHeight w:val="271"/>
          <w:jc w:val="right"/>
        </w:trPr>
        <w:tc>
          <w:tcPr>
            <w:tcW w:w="6237" w:type="dxa"/>
          </w:tcPr>
          <w:p w:rsidR="00DE5B55" w:rsidRPr="00E30925" w:rsidRDefault="00DE5B55" w:rsidP="0047107C">
            <w:pPr>
              <w:pStyle w:val="1"/>
              <w:ind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3" w:type="dxa"/>
            <w:vAlign w:val="bottom"/>
          </w:tcPr>
          <w:p w:rsidR="00DE5B55" w:rsidRPr="00E30925" w:rsidRDefault="00DE5B55" w:rsidP="0047107C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</w:tr>
      <w:tr w:rsidR="00DE5B55" w:rsidRPr="00E30925" w:rsidTr="0047107C">
        <w:trPr>
          <w:trHeight w:val="271"/>
          <w:jc w:val="right"/>
        </w:trPr>
        <w:tc>
          <w:tcPr>
            <w:tcW w:w="6237" w:type="dxa"/>
          </w:tcPr>
          <w:p w:rsidR="00DE5B55" w:rsidRPr="00E30925" w:rsidRDefault="00DE5B55" w:rsidP="0047107C">
            <w:pPr>
              <w:pStyle w:val="1"/>
              <w:ind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3" w:type="dxa"/>
            <w:vAlign w:val="bottom"/>
          </w:tcPr>
          <w:p w:rsidR="00DE5B55" w:rsidRPr="00E30925" w:rsidRDefault="00DE5B55" w:rsidP="0047107C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</w:tr>
      <w:bookmarkEnd w:id="0"/>
    </w:tbl>
    <w:p w:rsidR="002D191E" w:rsidRDefault="002D191E" w:rsidP="002D191E">
      <w:pPr>
        <w:ind w:left="142"/>
      </w:pPr>
    </w:p>
    <w:sectPr w:rsidR="002D191E" w:rsidSect="00DE5B5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1E"/>
    <w:rsid w:val="002D191E"/>
    <w:rsid w:val="006C3F80"/>
    <w:rsid w:val="00D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02A4"/>
  <w15:chartTrackingRefBased/>
  <w15:docId w15:val="{705AC508-EA5C-429B-BE11-7626852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1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D191E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E5B55"/>
    <w:pPr>
      <w:widowControl w:val="0"/>
      <w:spacing w:after="0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rsid w:val="00DE5B55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Грушин</dc:creator>
  <cp:keywords/>
  <dc:description/>
  <cp:lastModifiedBy>Анатолий Грушин</cp:lastModifiedBy>
  <cp:revision>2</cp:revision>
  <dcterms:created xsi:type="dcterms:W3CDTF">2021-04-29T05:40:00Z</dcterms:created>
  <dcterms:modified xsi:type="dcterms:W3CDTF">2021-04-29T05:40:00Z</dcterms:modified>
</cp:coreProperties>
</file>